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9C" w:rsidRDefault="003F749C" w:rsidP="00BB26FE">
      <w:pPr>
        <w:spacing w:after="0"/>
        <w:jc w:val="center"/>
        <w:rPr>
          <w:sz w:val="52"/>
          <w:szCs w:val="52"/>
        </w:rPr>
      </w:pPr>
      <w:r w:rsidRPr="003F749C">
        <w:rPr>
          <w:noProof/>
          <w:sz w:val="52"/>
          <w:szCs w:val="5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-403225</wp:posOffset>
            </wp:positionV>
            <wp:extent cx="2264410" cy="1144270"/>
            <wp:effectExtent l="381000" t="304800" r="387350" b="303530"/>
            <wp:wrapNone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368300" dir="4380000" sx="111000" sy="111000" algn="ctr" rotWithShape="0">
                        <a:srgbClr val="000000">
                          <a:alpha val="16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F749C" w:rsidRDefault="003F749C" w:rsidP="00BB26FE">
      <w:pPr>
        <w:spacing w:after="0"/>
        <w:jc w:val="center"/>
        <w:rPr>
          <w:sz w:val="52"/>
          <w:szCs w:val="52"/>
        </w:rPr>
      </w:pPr>
    </w:p>
    <w:p w:rsidR="009A05ED" w:rsidRPr="00BB26FE" w:rsidRDefault="004621B0" w:rsidP="00BB26FE">
      <w:pPr>
        <w:spacing w:after="0"/>
        <w:jc w:val="center"/>
        <w:rPr>
          <w:sz w:val="52"/>
          <w:szCs w:val="52"/>
        </w:rPr>
      </w:pPr>
      <w:r w:rsidRPr="00BB26FE">
        <w:rPr>
          <w:sz w:val="52"/>
          <w:szCs w:val="52"/>
        </w:rPr>
        <w:t xml:space="preserve">LA FLAT SPORT </w:t>
      </w:r>
      <w:r w:rsidR="00BB26FE" w:rsidRPr="00BB26FE">
        <w:rPr>
          <w:sz w:val="52"/>
          <w:szCs w:val="52"/>
        </w:rPr>
        <w:t>CON</w:t>
      </w:r>
    </w:p>
    <w:p w:rsidR="00BB26FE" w:rsidRDefault="004621B0" w:rsidP="00BB26FE">
      <w:pPr>
        <w:spacing w:after="0"/>
        <w:jc w:val="center"/>
        <w:rPr>
          <w:sz w:val="36"/>
          <w:szCs w:val="36"/>
        </w:rPr>
      </w:pPr>
      <w:r w:rsidRPr="00BB26FE">
        <w:rPr>
          <w:sz w:val="36"/>
          <w:szCs w:val="36"/>
        </w:rPr>
        <w:t>IL PATROCINIO DEL COMITATO REGIONALE CAMPANIA F.I.TA.</w:t>
      </w:r>
    </w:p>
    <w:p w:rsidR="00BB26FE" w:rsidRPr="00BB26FE" w:rsidRDefault="00BB26FE" w:rsidP="00BB26FE">
      <w:pPr>
        <w:spacing w:after="0"/>
        <w:jc w:val="center"/>
        <w:rPr>
          <w:sz w:val="36"/>
          <w:szCs w:val="36"/>
        </w:rPr>
      </w:pPr>
    </w:p>
    <w:p w:rsidR="004621B0" w:rsidRDefault="00BB26FE" w:rsidP="00BB26FE">
      <w:pPr>
        <w:spacing w:after="0"/>
        <w:jc w:val="center"/>
        <w:rPr>
          <w:sz w:val="48"/>
          <w:szCs w:val="48"/>
        </w:rPr>
      </w:pPr>
      <w:r w:rsidRPr="00BB26FE">
        <w:rPr>
          <w:sz w:val="48"/>
          <w:szCs w:val="48"/>
        </w:rPr>
        <w:t xml:space="preserve">ORGANIZZA </w:t>
      </w:r>
      <w:r w:rsidR="00883FC2">
        <w:rPr>
          <w:sz w:val="48"/>
          <w:szCs w:val="48"/>
        </w:rPr>
        <w:t>2°</w:t>
      </w:r>
      <w:r w:rsidRPr="00BB26FE">
        <w:rPr>
          <w:sz w:val="48"/>
          <w:szCs w:val="48"/>
        </w:rPr>
        <w:t>OPEN NATIONAL COME TO NAPLES</w:t>
      </w:r>
    </w:p>
    <w:p w:rsidR="00571817" w:rsidRDefault="00571817" w:rsidP="00BB26FE">
      <w:pPr>
        <w:spacing w:after="0"/>
        <w:jc w:val="center"/>
        <w:rPr>
          <w:sz w:val="36"/>
          <w:szCs w:val="36"/>
        </w:rPr>
      </w:pPr>
      <w:r w:rsidRPr="00571817">
        <w:rPr>
          <w:sz w:val="36"/>
          <w:szCs w:val="36"/>
        </w:rPr>
        <w:t xml:space="preserve">ESORDIENTI A/B – CADETTI A/B - JUNIOR </w:t>
      </w:r>
      <w:r>
        <w:rPr>
          <w:sz w:val="36"/>
          <w:szCs w:val="36"/>
        </w:rPr>
        <w:t>–</w:t>
      </w:r>
      <w:r w:rsidRPr="00571817">
        <w:rPr>
          <w:sz w:val="36"/>
          <w:szCs w:val="36"/>
        </w:rPr>
        <w:t xml:space="preserve"> SENIOR</w:t>
      </w:r>
    </w:p>
    <w:p w:rsidR="00571817" w:rsidRPr="00571817" w:rsidRDefault="00571817" w:rsidP="00BB26FE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da cintura gialla a nera</w:t>
      </w:r>
    </w:p>
    <w:p w:rsidR="00BB26FE" w:rsidRDefault="00BB26FE" w:rsidP="00BB26FE">
      <w:pPr>
        <w:spacing w:after="0"/>
        <w:jc w:val="center"/>
        <w:rPr>
          <w:b/>
          <w:i/>
          <w:sz w:val="32"/>
          <w:szCs w:val="32"/>
          <w:u w:val="single"/>
        </w:rPr>
      </w:pPr>
      <w:r w:rsidRPr="00BB26FE">
        <w:rPr>
          <w:b/>
          <w:i/>
          <w:sz w:val="32"/>
          <w:szCs w:val="32"/>
          <w:u w:val="single"/>
        </w:rPr>
        <w:t>Sabato</w:t>
      </w:r>
      <w:r w:rsidR="003F749C">
        <w:rPr>
          <w:b/>
          <w:i/>
          <w:sz w:val="32"/>
          <w:szCs w:val="32"/>
          <w:u w:val="single"/>
        </w:rPr>
        <w:t xml:space="preserve"> 23</w:t>
      </w:r>
      <w:r w:rsidRPr="00BB26FE">
        <w:rPr>
          <w:b/>
          <w:i/>
          <w:sz w:val="32"/>
          <w:szCs w:val="32"/>
          <w:u w:val="single"/>
        </w:rPr>
        <w:t xml:space="preserve"> e domenica </w:t>
      </w:r>
      <w:r w:rsidR="003F749C">
        <w:rPr>
          <w:b/>
          <w:i/>
          <w:sz w:val="32"/>
          <w:szCs w:val="32"/>
          <w:u w:val="single"/>
        </w:rPr>
        <w:t>24 Novembre</w:t>
      </w:r>
      <w:r w:rsidRPr="00BB26FE">
        <w:rPr>
          <w:b/>
          <w:i/>
          <w:sz w:val="32"/>
          <w:szCs w:val="32"/>
          <w:u w:val="single"/>
        </w:rPr>
        <w:t xml:space="preserve"> 201</w:t>
      </w:r>
      <w:r w:rsidR="003F749C">
        <w:rPr>
          <w:b/>
          <w:i/>
          <w:sz w:val="32"/>
          <w:szCs w:val="32"/>
          <w:u w:val="single"/>
        </w:rPr>
        <w:t>9</w:t>
      </w:r>
    </w:p>
    <w:p w:rsidR="00BB26FE" w:rsidRDefault="00BB26FE" w:rsidP="00BB26FE">
      <w:pPr>
        <w:spacing w:after="0"/>
        <w:jc w:val="center"/>
        <w:rPr>
          <w:b/>
          <w:i/>
          <w:sz w:val="32"/>
          <w:szCs w:val="32"/>
          <w:u w:val="single"/>
        </w:rPr>
      </w:pPr>
    </w:p>
    <w:p w:rsidR="00BB26FE" w:rsidRDefault="00BB26FE" w:rsidP="00BB26FE">
      <w:pPr>
        <w:spacing w:after="0"/>
        <w:jc w:val="both"/>
        <w:rPr>
          <w:sz w:val="24"/>
          <w:szCs w:val="24"/>
        </w:rPr>
      </w:pPr>
      <w:r w:rsidRPr="00BB26FE">
        <w:rPr>
          <w:b/>
          <w:sz w:val="28"/>
          <w:szCs w:val="28"/>
          <w:u w:val="single"/>
        </w:rPr>
        <w:t>LUOGO</w:t>
      </w:r>
      <w:r w:rsidRPr="00BB26FE">
        <w:rPr>
          <w:b/>
          <w:sz w:val="24"/>
          <w:szCs w:val="24"/>
          <w:u w:val="single"/>
        </w:rPr>
        <w:t>:</w:t>
      </w:r>
      <w:r w:rsidR="003F749C" w:rsidRPr="003F749C">
        <w:rPr>
          <w:b/>
          <w:sz w:val="24"/>
          <w:szCs w:val="24"/>
        </w:rPr>
        <w:tab/>
      </w:r>
      <w:r w:rsidRPr="00BB26FE">
        <w:rPr>
          <w:sz w:val="24"/>
          <w:szCs w:val="24"/>
        </w:rPr>
        <w:t>Palaveliero, Via Alessandro Manzoni, 80046 San Giorgio a Cremano (NA)</w:t>
      </w:r>
    </w:p>
    <w:p w:rsidR="003A7EC3" w:rsidRDefault="003A7EC3" w:rsidP="00BB26FE">
      <w:pPr>
        <w:spacing w:after="0"/>
        <w:jc w:val="both"/>
        <w:rPr>
          <w:sz w:val="24"/>
          <w:szCs w:val="24"/>
        </w:rPr>
      </w:pPr>
    </w:p>
    <w:p w:rsidR="003A7EC3" w:rsidRDefault="003A7EC3" w:rsidP="00BB26FE">
      <w:pPr>
        <w:spacing w:after="0"/>
        <w:jc w:val="both"/>
        <w:rPr>
          <w:b/>
          <w:sz w:val="28"/>
          <w:szCs w:val="28"/>
          <w:u w:val="single"/>
        </w:rPr>
      </w:pPr>
      <w:r w:rsidRPr="003A7EC3">
        <w:rPr>
          <w:b/>
          <w:sz w:val="28"/>
          <w:szCs w:val="28"/>
          <w:u w:val="single"/>
        </w:rPr>
        <w:t>PROGRAMMA:</w:t>
      </w:r>
    </w:p>
    <w:p w:rsidR="003A7EC3" w:rsidRDefault="003A7EC3" w:rsidP="00BB26FE">
      <w:pPr>
        <w:spacing w:after="0"/>
        <w:jc w:val="both"/>
        <w:rPr>
          <w:b/>
          <w:sz w:val="24"/>
          <w:szCs w:val="24"/>
        </w:rPr>
      </w:pPr>
      <w:r w:rsidRPr="003A7EC3">
        <w:rPr>
          <w:b/>
          <w:sz w:val="24"/>
          <w:szCs w:val="24"/>
        </w:rPr>
        <w:t>S</w:t>
      </w:r>
      <w:r w:rsidR="004C0DDC">
        <w:rPr>
          <w:b/>
          <w:sz w:val="24"/>
          <w:szCs w:val="24"/>
        </w:rPr>
        <w:t xml:space="preserve">abato </w:t>
      </w:r>
      <w:r w:rsidR="003F749C">
        <w:rPr>
          <w:b/>
          <w:sz w:val="24"/>
          <w:szCs w:val="24"/>
        </w:rPr>
        <w:t>23 novembre</w:t>
      </w:r>
      <w:r w:rsidRPr="003A7EC3">
        <w:rPr>
          <w:b/>
          <w:sz w:val="24"/>
          <w:szCs w:val="24"/>
        </w:rPr>
        <w:t xml:space="preserve"> 201</w:t>
      </w:r>
      <w:r w:rsidR="003F749C">
        <w:rPr>
          <w:b/>
          <w:sz w:val="24"/>
          <w:szCs w:val="24"/>
        </w:rPr>
        <w:t>9</w:t>
      </w:r>
    </w:p>
    <w:p w:rsidR="003A7EC3" w:rsidRDefault="003A7EC3" w:rsidP="00BB26FE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4C0DDC">
        <w:rPr>
          <w:sz w:val="24"/>
          <w:szCs w:val="24"/>
        </w:rPr>
        <w:t>o</w:t>
      </w:r>
      <w:r w:rsidRPr="003A7EC3">
        <w:rPr>
          <w:sz w:val="24"/>
          <w:szCs w:val="24"/>
        </w:rPr>
        <w:t>re 08:30</w:t>
      </w:r>
      <w:r w:rsidR="004C0DDC">
        <w:rPr>
          <w:sz w:val="24"/>
          <w:szCs w:val="24"/>
        </w:rPr>
        <w:t>:</w:t>
      </w:r>
      <w:r w:rsidRPr="003A7EC3">
        <w:rPr>
          <w:sz w:val="24"/>
          <w:szCs w:val="24"/>
        </w:rPr>
        <w:t xml:space="preserve"> Inizio gara (categorie</w:t>
      </w:r>
      <w:r w:rsidR="003F749C">
        <w:rPr>
          <w:sz w:val="24"/>
          <w:szCs w:val="24"/>
        </w:rPr>
        <w:t xml:space="preserve"> esordienti B</w:t>
      </w:r>
      <w:r w:rsidR="004C0DDC">
        <w:rPr>
          <w:sz w:val="24"/>
          <w:szCs w:val="24"/>
        </w:rPr>
        <w:t>, esordienti A – cadetti B)</w:t>
      </w:r>
    </w:p>
    <w:p w:rsidR="004C0DDC" w:rsidRDefault="004C0DDC" w:rsidP="00BB26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ore 13:00 – 14:00: pausa pranzo</w:t>
      </w:r>
    </w:p>
    <w:p w:rsidR="004C0DDC" w:rsidRDefault="004C0DDC" w:rsidP="00BB26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le premiazioni verranno effettuate alla fine di ogni categoria</w:t>
      </w:r>
    </w:p>
    <w:p w:rsidR="004C0DDC" w:rsidRDefault="004C0DDC" w:rsidP="00BB26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(in caso </w:t>
      </w:r>
      <w:r w:rsidR="00723677">
        <w:rPr>
          <w:sz w:val="24"/>
          <w:szCs w:val="24"/>
        </w:rPr>
        <w:t xml:space="preserve">di </w:t>
      </w:r>
      <w:r>
        <w:rPr>
          <w:sz w:val="24"/>
          <w:szCs w:val="24"/>
        </w:rPr>
        <w:t>necessità organizzative il Programma potrebbe subire delle variazioni)</w:t>
      </w:r>
    </w:p>
    <w:p w:rsidR="004C0DDC" w:rsidRDefault="004C0DDC" w:rsidP="00BB26FE">
      <w:pPr>
        <w:spacing w:after="0"/>
        <w:jc w:val="both"/>
        <w:rPr>
          <w:sz w:val="24"/>
          <w:szCs w:val="24"/>
        </w:rPr>
      </w:pPr>
    </w:p>
    <w:p w:rsidR="004C0DDC" w:rsidRDefault="004C0DDC" w:rsidP="004C0DD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Domenica </w:t>
      </w:r>
      <w:r w:rsidR="003F749C">
        <w:rPr>
          <w:b/>
          <w:sz w:val="24"/>
          <w:szCs w:val="24"/>
        </w:rPr>
        <w:t>24 novembre</w:t>
      </w:r>
      <w:r w:rsidRPr="003A7EC3">
        <w:rPr>
          <w:b/>
          <w:sz w:val="24"/>
          <w:szCs w:val="24"/>
        </w:rPr>
        <w:t xml:space="preserve"> 201</w:t>
      </w:r>
      <w:r w:rsidR="003F749C">
        <w:rPr>
          <w:b/>
          <w:sz w:val="24"/>
          <w:szCs w:val="24"/>
        </w:rPr>
        <w:t>9</w:t>
      </w:r>
    </w:p>
    <w:p w:rsidR="004C0DDC" w:rsidRDefault="004C0DDC" w:rsidP="004C0DDC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o</w:t>
      </w:r>
      <w:r w:rsidRPr="003A7EC3">
        <w:rPr>
          <w:sz w:val="24"/>
          <w:szCs w:val="24"/>
        </w:rPr>
        <w:t>re 08:30</w:t>
      </w:r>
      <w:r>
        <w:rPr>
          <w:sz w:val="24"/>
          <w:szCs w:val="24"/>
        </w:rPr>
        <w:t>:</w:t>
      </w:r>
      <w:r w:rsidRPr="003A7EC3">
        <w:rPr>
          <w:sz w:val="24"/>
          <w:szCs w:val="24"/>
        </w:rPr>
        <w:t xml:space="preserve"> Inizio gara (categorie</w:t>
      </w:r>
      <w:r>
        <w:rPr>
          <w:sz w:val="24"/>
          <w:szCs w:val="24"/>
        </w:rPr>
        <w:t xml:space="preserve"> cadetti </w:t>
      </w:r>
      <w:r w:rsidR="008F5DEB">
        <w:rPr>
          <w:sz w:val="24"/>
          <w:szCs w:val="24"/>
        </w:rPr>
        <w:t>A</w:t>
      </w:r>
      <w:r>
        <w:rPr>
          <w:sz w:val="24"/>
          <w:szCs w:val="24"/>
        </w:rPr>
        <w:t xml:space="preserve"> –</w:t>
      </w:r>
      <w:r w:rsidR="008F5DEB">
        <w:rPr>
          <w:sz w:val="24"/>
          <w:szCs w:val="24"/>
        </w:rPr>
        <w:t xml:space="preserve"> junior </w:t>
      </w:r>
      <w:r w:rsidR="003F749C">
        <w:rPr>
          <w:sz w:val="24"/>
          <w:szCs w:val="24"/>
        </w:rPr>
        <w:t>– senior)</w:t>
      </w:r>
    </w:p>
    <w:p w:rsidR="004C0DDC" w:rsidRDefault="004C0DDC" w:rsidP="004C0DD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ore 13:00 – 14:00: pausa pranzo</w:t>
      </w:r>
    </w:p>
    <w:p w:rsidR="004C0DDC" w:rsidRDefault="004C0DDC" w:rsidP="004C0DD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le premiazioni verranno effettuate alla fine di ogni categoria</w:t>
      </w:r>
    </w:p>
    <w:p w:rsidR="004C0DDC" w:rsidRDefault="004C0DDC" w:rsidP="004C0DD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(in caso</w:t>
      </w:r>
      <w:r w:rsidR="000F59D7">
        <w:rPr>
          <w:sz w:val="24"/>
          <w:szCs w:val="24"/>
        </w:rPr>
        <w:t xml:space="preserve"> di</w:t>
      </w:r>
      <w:r>
        <w:rPr>
          <w:sz w:val="24"/>
          <w:szCs w:val="24"/>
        </w:rPr>
        <w:t xml:space="preserve"> necessità organizzative il Programma potrebbe subire delle variazioni)</w:t>
      </w:r>
    </w:p>
    <w:p w:rsidR="008F5DEB" w:rsidRDefault="008F5DEB" w:rsidP="004C0DDC">
      <w:pPr>
        <w:spacing w:after="0"/>
        <w:jc w:val="both"/>
        <w:rPr>
          <w:sz w:val="24"/>
          <w:szCs w:val="24"/>
        </w:rPr>
      </w:pPr>
    </w:p>
    <w:p w:rsidR="008F5DEB" w:rsidRDefault="008F5DEB" w:rsidP="004C0DDC">
      <w:pPr>
        <w:spacing w:after="0"/>
        <w:jc w:val="both"/>
        <w:rPr>
          <w:b/>
          <w:sz w:val="28"/>
          <w:szCs w:val="28"/>
          <w:u w:val="single"/>
        </w:rPr>
      </w:pPr>
      <w:r w:rsidRPr="008F5DEB">
        <w:rPr>
          <w:b/>
          <w:sz w:val="28"/>
          <w:szCs w:val="28"/>
          <w:u w:val="single"/>
        </w:rPr>
        <w:t xml:space="preserve">LE CATEGORIE in gara sabato </w:t>
      </w:r>
      <w:r w:rsidR="003F749C">
        <w:rPr>
          <w:b/>
          <w:sz w:val="28"/>
          <w:szCs w:val="28"/>
          <w:u w:val="single"/>
        </w:rPr>
        <w:t>23 novembre 2019</w:t>
      </w:r>
    </w:p>
    <w:p w:rsidR="008F5DEB" w:rsidRDefault="008F5DEB" w:rsidP="004C0DDC">
      <w:pPr>
        <w:spacing w:after="0"/>
        <w:jc w:val="both"/>
        <w:rPr>
          <w:sz w:val="24"/>
          <w:szCs w:val="24"/>
        </w:rPr>
      </w:pPr>
      <w:r w:rsidRPr="008F5DEB">
        <w:rPr>
          <w:b/>
          <w:sz w:val="28"/>
          <w:szCs w:val="28"/>
        </w:rPr>
        <w:t>ESORDIENTI B M/F</w:t>
      </w:r>
      <w:r w:rsidRPr="008F5DEB">
        <w:rPr>
          <w:sz w:val="24"/>
          <w:szCs w:val="24"/>
        </w:rPr>
        <w:t>(nati dal 201</w:t>
      </w:r>
      <w:r w:rsidR="003F749C">
        <w:rPr>
          <w:sz w:val="24"/>
          <w:szCs w:val="24"/>
        </w:rPr>
        <w:t>2</w:t>
      </w:r>
      <w:r w:rsidRPr="008F5DEB">
        <w:rPr>
          <w:sz w:val="24"/>
          <w:szCs w:val="24"/>
        </w:rPr>
        <w:t xml:space="preserve"> al 201</w:t>
      </w:r>
      <w:r w:rsidR="003F749C">
        <w:rPr>
          <w:sz w:val="24"/>
          <w:szCs w:val="24"/>
        </w:rPr>
        <w:t>3</w:t>
      </w:r>
      <w:r w:rsidRPr="008F5DEB">
        <w:rPr>
          <w:sz w:val="24"/>
          <w:szCs w:val="24"/>
        </w:rPr>
        <w:t>)</w:t>
      </w:r>
      <w:r>
        <w:rPr>
          <w:sz w:val="24"/>
          <w:szCs w:val="24"/>
        </w:rPr>
        <w:t xml:space="preserve"> per le categorie di peso, attenersi al regolamento Federale</w:t>
      </w:r>
    </w:p>
    <w:p w:rsidR="00F15FB9" w:rsidRDefault="003F749C" w:rsidP="004C0DD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Cinture: (</w:t>
      </w:r>
      <w:r w:rsidR="00F15FB9">
        <w:rPr>
          <w:sz w:val="24"/>
          <w:szCs w:val="24"/>
        </w:rPr>
        <w:t>GIALLE) – (VERDI/BLU) – (ROSSE</w:t>
      </w:r>
      <w:r>
        <w:rPr>
          <w:sz w:val="24"/>
          <w:szCs w:val="24"/>
        </w:rPr>
        <w:t>)</w:t>
      </w:r>
    </w:p>
    <w:p w:rsidR="008F5DEB" w:rsidRDefault="008F5DEB" w:rsidP="004C0DDC">
      <w:pPr>
        <w:spacing w:after="0"/>
        <w:jc w:val="both"/>
        <w:rPr>
          <w:sz w:val="24"/>
          <w:szCs w:val="24"/>
        </w:rPr>
      </w:pPr>
      <w:r w:rsidRPr="008F5DEB">
        <w:rPr>
          <w:b/>
          <w:sz w:val="28"/>
          <w:szCs w:val="28"/>
        </w:rPr>
        <w:t>ESORDIENTI A M/F</w:t>
      </w:r>
      <w:r w:rsidR="003F749C">
        <w:rPr>
          <w:sz w:val="24"/>
          <w:szCs w:val="24"/>
        </w:rPr>
        <w:t>(nati dal 2010</w:t>
      </w:r>
      <w:r w:rsidRPr="008F5DEB">
        <w:rPr>
          <w:sz w:val="24"/>
          <w:szCs w:val="24"/>
        </w:rPr>
        <w:t xml:space="preserve"> al 20</w:t>
      </w:r>
      <w:r w:rsidR="003F749C">
        <w:rPr>
          <w:sz w:val="24"/>
          <w:szCs w:val="24"/>
        </w:rPr>
        <w:t>11</w:t>
      </w:r>
      <w:r w:rsidRPr="008F5DEB">
        <w:rPr>
          <w:sz w:val="24"/>
          <w:szCs w:val="24"/>
        </w:rPr>
        <w:t>)</w:t>
      </w:r>
      <w:r>
        <w:rPr>
          <w:sz w:val="24"/>
          <w:szCs w:val="24"/>
        </w:rPr>
        <w:t xml:space="preserve"> per le categorie di peso, attenersi al regolamento Federale</w:t>
      </w:r>
    </w:p>
    <w:p w:rsidR="00F15FB9" w:rsidRDefault="003F749C" w:rsidP="00F15FB9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Cinture: (</w:t>
      </w:r>
      <w:r w:rsidR="00F15FB9">
        <w:rPr>
          <w:sz w:val="24"/>
          <w:szCs w:val="24"/>
        </w:rPr>
        <w:t>GIALLE) – (VERDI/BLU) – (ROSSE</w:t>
      </w:r>
      <w:r>
        <w:rPr>
          <w:sz w:val="24"/>
          <w:szCs w:val="24"/>
        </w:rPr>
        <w:t>)</w:t>
      </w:r>
    </w:p>
    <w:p w:rsidR="008F5DEB" w:rsidRDefault="008F5DEB" w:rsidP="004C0DDC">
      <w:pPr>
        <w:spacing w:after="0"/>
        <w:jc w:val="both"/>
        <w:rPr>
          <w:sz w:val="24"/>
          <w:szCs w:val="24"/>
        </w:rPr>
      </w:pPr>
      <w:r w:rsidRPr="008F5DEB">
        <w:rPr>
          <w:b/>
          <w:sz w:val="28"/>
          <w:szCs w:val="28"/>
        </w:rPr>
        <w:t>CADETTI B M/F</w:t>
      </w:r>
      <w:r w:rsidRPr="003F749C">
        <w:rPr>
          <w:sz w:val="24"/>
          <w:szCs w:val="24"/>
        </w:rPr>
        <w:t>(nati dal 200</w:t>
      </w:r>
      <w:r w:rsidR="003F749C">
        <w:rPr>
          <w:sz w:val="24"/>
          <w:szCs w:val="24"/>
        </w:rPr>
        <w:t>8</w:t>
      </w:r>
      <w:r w:rsidRPr="003F749C">
        <w:rPr>
          <w:sz w:val="24"/>
          <w:szCs w:val="24"/>
        </w:rPr>
        <w:t xml:space="preserve"> al 200</w:t>
      </w:r>
      <w:r w:rsidR="003F749C">
        <w:rPr>
          <w:sz w:val="24"/>
          <w:szCs w:val="24"/>
        </w:rPr>
        <w:t>9</w:t>
      </w:r>
      <w:r w:rsidRPr="003F749C">
        <w:rPr>
          <w:sz w:val="24"/>
          <w:szCs w:val="24"/>
        </w:rPr>
        <w:t>)</w:t>
      </w:r>
      <w:r>
        <w:rPr>
          <w:sz w:val="24"/>
          <w:szCs w:val="24"/>
        </w:rPr>
        <w:t>per le categorie di peso, attenersi al regolamento Federale</w:t>
      </w:r>
    </w:p>
    <w:p w:rsidR="00F15FB9" w:rsidRDefault="003F749C" w:rsidP="00F15FB9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Cinture: (</w:t>
      </w:r>
      <w:r w:rsidR="00571817">
        <w:rPr>
          <w:sz w:val="24"/>
          <w:szCs w:val="24"/>
        </w:rPr>
        <w:t>GIALLE) – (VERDI/BLU) – (</w:t>
      </w:r>
      <w:r w:rsidR="00F15FB9">
        <w:rPr>
          <w:sz w:val="24"/>
          <w:szCs w:val="24"/>
        </w:rPr>
        <w:t>ROSSE</w:t>
      </w:r>
      <w:r w:rsidR="00571817">
        <w:rPr>
          <w:sz w:val="24"/>
          <w:szCs w:val="24"/>
        </w:rPr>
        <w:t>/POOM</w:t>
      </w:r>
      <w:r w:rsidR="00F15FB9">
        <w:rPr>
          <w:sz w:val="24"/>
          <w:szCs w:val="24"/>
        </w:rPr>
        <w:t xml:space="preserve">) </w:t>
      </w:r>
    </w:p>
    <w:p w:rsidR="00F15FB9" w:rsidRDefault="00F15FB9" w:rsidP="00F15FB9">
      <w:pPr>
        <w:spacing w:after="0"/>
        <w:ind w:firstLine="708"/>
        <w:jc w:val="both"/>
        <w:rPr>
          <w:sz w:val="24"/>
          <w:szCs w:val="24"/>
        </w:rPr>
      </w:pPr>
    </w:p>
    <w:p w:rsidR="00F15FB9" w:rsidRDefault="00F15FB9" w:rsidP="00F15FB9">
      <w:p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LE CATEGORIE in </w:t>
      </w:r>
      <w:r w:rsidR="00571817">
        <w:rPr>
          <w:b/>
          <w:sz w:val="28"/>
          <w:szCs w:val="28"/>
          <w:u w:val="single"/>
        </w:rPr>
        <w:t>gara domenica 24 novembre 2019</w:t>
      </w:r>
    </w:p>
    <w:p w:rsidR="00F15FB9" w:rsidRPr="00F15FB9" w:rsidRDefault="00F15FB9" w:rsidP="00F15FB9">
      <w:pPr>
        <w:spacing w:after="0"/>
        <w:jc w:val="both"/>
        <w:rPr>
          <w:sz w:val="24"/>
          <w:szCs w:val="24"/>
        </w:rPr>
      </w:pPr>
      <w:r w:rsidRPr="00F15FB9">
        <w:rPr>
          <w:b/>
          <w:sz w:val="28"/>
          <w:szCs w:val="28"/>
        </w:rPr>
        <w:t>CADETTI A M/F</w:t>
      </w:r>
      <w:r w:rsidR="00571817">
        <w:rPr>
          <w:sz w:val="24"/>
          <w:szCs w:val="24"/>
        </w:rPr>
        <w:t>(nati dal 2005 al 2007</w:t>
      </w:r>
      <w:r w:rsidRPr="00F15FB9">
        <w:rPr>
          <w:sz w:val="24"/>
          <w:szCs w:val="24"/>
        </w:rPr>
        <w:t xml:space="preserve">) </w:t>
      </w:r>
      <w:r>
        <w:rPr>
          <w:sz w:val="24"/>
          <w:szCs w:val="24"/>
        </w:rPr>
        <w:t>per le categorie di peso, attenersi al regolamento Federale</w:t>
      </w:r>
    </w:p>
    <w:p w:rsidR="00F15FB9" w:rsidRDefault="00571817" w:rsidP="00F15FB9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Cinture: (GIALLE) – (VERDI/BLU) – (</w:t>
      </w:r>
      <w:r w:rsidR="00F15FB9">
        <w:rPr>
          <w:sz w:val="24"/>
          <w:szCs w:val="24"/>
        </w:rPr>
        <w:t>ROSSE</w:t>
      </w:r>
      <w:r>
        <w:rPr>
          <w:sz w:val="24"/>
          <w:szCs w:val="24"/>
        </w:rPr>
        <w:t>/POOM</w:t>
      </w:r>
      <w:r w:rsidR="00F15FB9">
        <w:rPr>
          <w:sz w:val="24"/>
          <w:szCs w:val="24"/>
        </w:rPr>
        <w:t xml:space="preserve">) </w:t>
      </w:r>
    </w:p>
    <w:p w:rsidR="00F15FB9" w:rsidRDefault="00571817" w:rsidP="00F15FB9">
      <w:pPr>
        <w:spacing w:after="0"/>
        <w:jc w:val="both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JUNIOR</w:t>
      </w:r>
      <w:r w:rsidR="00F15FB9" w:rsidRPr="00F15FB9">
        <w:rPr>
          <w:b/>
          <w:sz w:val="28"/>
          <w:szCs w:val="28"/>
        </w:rPr>
        <w:t xml:space="preserve"> M/F</w:t>
      </w:r>
      <w:r>
        <w:rPr>
          <w:sz w:val="24"/>
          <w:szCs w:val="24"/>
        </w:rPr>
        <w:t xml:space="preserve"> (nati dal 2002/2004</w:t>
      </w:r>
      <w:r w:rsidR="00F15FB9">
        <w:rPr>
          <w:sz w:val="24"/>
          <w:szCs w:val="24"/>
        </w:rPr>
        <w:t>)per le categorie di peso, attenersi al regolamento Federale</w:t>
      </w:r>
    </w:p>
    <w:p w:rsidR="00F15FB9" w:rsidRDefault="00571817" w:rsidP="00571817">
      <w:pPr>
        <w:tabs>
          <w:tab w:val="left" w:pos="7260"/>
        </w:tabs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Cinture: (</w:t>
      </w:r>
      <w:r w:rsidR="00F15FB9">
        <w:rPr>
          <w:sz w:val="24"/>
          <w:szCs w:val="24"/>
        </w:rPr>
        <w:t xml:space="preserve">GIALLE) – (VERDI/BLU) – (solo ROSSE) </w:t>
      </w:r>
      <w:r>
        <w:rPr>
          <w:sz w:val="24"/>
          <w:szCs w:val="24"/>
        </w:rPr>
        <w:t>– (solo NERE)</w:t>
      </w:r>
      <w:r>
        <w:rPr>
          <w:sz w:val="24"/>
          <w:szCs w:val="24"/>
        </w:rPr>
        <w:tab/>
      </w:r>
    </w:p>
    <w:p w:rsidR="00571817" w:rsidRDefault="00571817" w:rsidP="00571817">
      <w:pPr>
        <w:spacing w:after="0"/>
        <w:jc w:val="both"/>
        <w:rPr>
          <w:sz w:val="24"/>
          <w:szCs w:val="24"/>
        </w:rPr>
      </w:pPr>
      <w:r>
        <w:rPr>
          <w:b/>
          <w:sz w:val="28"/>
          <w:szCs w:val="28"/>
        </w:rPr>
        <w:t>SENIOR</w:t>
      </w:r>
      <w:r w:rsidRPr="00F15FB9">
        <w:rPr>
          <w:b/>
          <w:sz w:val="28"/>
          <w:szCs w:val="28"/>
        </w:rPr>
        <w:t xml:space="preserve"> M/F</w:t>
      </w:r>
      <w:r>
        <w:rPr>
          <w:sz w:val="24"/>
          <w:szCs w:val="24"/>
        </w:rPr>
        <w:t xml:space="preserve"> (nati dal 1984/2002) per le categorie di peso, attenersi al regolamento Federale</w:t>
      </w:r>
    </w:p>
    <w:p w:rsidR="00571817" w:rsidRDefault="00571817" w:rsidP="00571817">
      <w:pPr>
        <w:tabs>
          <w:tab w:val="left" w:pos="7260"/>
        </w:tabs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Cinture: (GIALLE) – (VERDI/BLU) – (solo ROSSE) – (solo NERE)</w:t>
      </w:r>
      <w:r>
        <w:rPr>
          <w:sz w:val="24"/>
          <w:szCs w:val="24"/>
        </w:rPr>
        <w:tab/>
      </w:r>
    </w:p>
    <w:p w:rsidR="00571817" w:rsidRDefault="00571817" w:rsidP="00571817">
      <w:pPr>
        <w:tabs>
          <w:tab w:val="left" w:pos="7260"/>
        </w:tabs>
        <w:spacing w:after="0"/>
        <w:ind w:firstLine="708"/>
        <w:jc w:val="both"/>
        <w:rPr>
          <w:sz w:val="24"/>
          <w:szCs w:val="24"/>
        </w:rPr>
      </w:pPr>
    </w:p>
    <w:p w:rsidR="00BB26FE" w:rsidRDefault="00BB26FE" w:rsidP="00BB26FE">
      <w:pPr>
        <w:spacing w:after="0"/>
        <w:jc w:val="both"/>
        <w:rPr>
          <w:sz w:val="24"/>
          <w:szCs w:val="24"/>
        </w:rPr>
      </w:pPr>
    </w:p>
    <w:p w:rsidR="00EB20E2" w:rsidRDefault="00EB20E2" w:rsidP="00BB26FE">
      <w:p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ISCRIZIONI</w:t>
      </w:r>
    </w:p>
    <w:p w:rsidR="00EB20E2" w:rsidRPr="00EB20E2" w:rsidRDefault="00EB20E2" w:rsidP="00BB26FE">
      <w:pPr>
        <w:spacing w:after="0"/>
        <w:jc w:val="both"/>
        <w:rPr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Le iscrizioni si chiuderanno </w:t>
      </w:r>
      <w:r w:rsidR="00571817">
        <w:rPr>
          <w:sz w:val="24"/>
          <w:szCs w:val="24"/>
        </w:rPr>
        <w:t>alle ore 24:00 del 1</w:t>
      </w:r>
      <w:r w:rsidR="00B245B6">
        <w:rPr>
          <w:sz w:val="24"/>
          <w:szCs w:val="24"/>
        </w:rPr>
        <w:t>4</w:t>
      </w:r>
      <w:r w:rsidR="00571817">
        <w:rPr>
          <w:sz w:val="24"/>
          <w:szCs w:val="24"/>
        </w:rPr>
        <w:t xml:space="preserve"> novembre 2019</w:t>
      </w:r>
      <w:r w:rsidRPr="00EB20E2">
        <w:rPr>
          <w:sz w:val="24"/>
          <w:szCs w:val="24"/>
        </w:rPr>
        <w:t xml:space="preserve"> o al raggiungimento del limite ma</w:t>
      </w:r>
      <w:r w:rsidR="00571817">
        <w:rPr>
          <w:sz w:val="24"/>
          <w:szCs w:val="24"/>
        </w:rPr>
        <w:t>ssimo di atleti previsto di n. 500 (sabato 23 massimo n. 250</w:t>
      </w:r>
      <w:r w:rsidRPr="00EB20E2">
        <w:rPr>
          <w:sz w:val="24"/>
          <w:szCs w:val="24"/>
        </w:rPr>
        <w:t xml:space="preserve"> atleti </w:t>
      </w:r>
      <w:r w:rsidR="00571817">
        <w:rPr>
          <w:sz w:val="24"/>
          <w:szCs w:val="24"/>
        </w:rPr>
        <w:t>e domenica 24 massimo n. 250</w:t>
      </w:r>
      <w:r w:rsidRPr="00EB20E2">
        <w:rPr>
          <w:sz w:val="24"/>
          <w:szCs w:val="24"/>
        </w:rPr>
        <w:t xml:space="preserve"> atleti).</w:t>
      </w:r>
    </w:p>
    <w:p w:rsidR="00EB20E2" w:rsidRDefault="00EB20E2" w:rsidP="00BB26FE">
      <w:pPr>
        <w:spacing w:after="0"/>
        <w:jc w:val="both"/>
        <w:rPr>
          <w:sz w:val="24"/>
          <w:szCs w:val="24"/>
        </w:rPr>
      </w:pPr>
      <w:r w:rsidRPr="00EB20E2">
        <w:rPr>
          <w:sz w:val="24"/>
          <w:szCs w:val="24"/>
        </w:rPr>
        <w:t xml:space="preserve">Dovranno essere presentate </w:t>
      </w:r>
      <w:r w:rsidRPr="00EB20E2">
        <w:rPr>
          <w:b/>
          <w:sz w:val="24"/>
          <w:szCs w:val="24"/>
          <w:u w:val="single"/>
        </w:rPr>
        <w:t>esclusivamente tramite il sistema d’iscrizione on-line</w:t>
      </w:r>
      <w:r w:rsidRPr="00EB20E2">
        <w:rPr>
          <w:sz w:val="24"/>
          <w:szCs w:val="24"/>
        </w:rPr>
        <w:t>, allegando ricevuta di versamento della quota di iscrizione pari a € 30.00 ad atleta(</w:t>
      </w:r>
      <w:r w:rsidR="00571817">
        <w:rPr>
          <w:sz w:val="24"/>
          <w:szCs w:val="24"/>
        </w:rPr>
        <w:t>cadetti, junior</w:t>
      </w:r>
      <w:r w:rsidR="000606DC">
        <w:rPr>
          <w:sz w:val="24"/>
          <w:szCs w:val="24"/>
        </w:rPr>
        <w:t xml:space="preserve">, </w:t>
      </w:r>
      <w:r w:rsidR="00571817">
        <w:rPr>
          <w:sz w:val="24"/>
          <w:szCs w:val="24"/>
        </w:rPr>
        <w:t>senior</w:t>
      </w:r>
      <w:r>
        <w:rPr>
          <w:sz w:val="24"/>
          <w:szCs w:val="24"/>
        </w:rPr>
        <w:t>) ed</w:t>
      </w:r>
      <w:r w:rsidR="00571817">
        <w:rPr>
          <w:sz w:val="24"/>
          <w:szCs w:val="24"/>
        </w:rPr>
        <w:t xml:space="preserve"> € 20.00 ad atleta</w:t>
      </w:r>
      <w:r>
        <w:rPr>
          <w:sz w:val="24"/>
          <w:szCs w:val="24"/>
        </w:rPr>
        <w:t xml:space="preserve"> (esordienti).</w:t>
      </w:r>
    </w:p>
    <w:p w:rsidR="001A175F" w:rsidRDefault="001A175F" w:rsidP="00BB26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quote devo</w:t>
      </w:r>
      <w:r w:rsidR="00EB20E2">
        <w:rPr>
          <w:sz w:val="24"/>
          <w:szCs w:val="24"/>
        </w:rPr>
        <w:t>no essere versate sul conto corrente bancario intestato a</w:t>
      </w:r>
      <w:r>
        <w:rPr>
          <w:sz w:val="24"/>
          <w:szCs w:val="24"/>
        </w:rPr>
        <w:t>:</w:t>
      </w:r>
    </w:p>
    <w:p w:rsidR="001A175F" w:rsidRPr="001A175F" w:rsidRDefault="00EB20E2" w:rsidP="00BB26FE">
      <w:pPr>
        <w:spacing w:after="0"/>
        <w:jc w:val="both"/>
        <w:rPr>
          <w:b/>
          <w:sz w:val="28"/>
          <w:szCs w:val="28"/>
          <w:u w:val="single"/>
          <w:lang w:val="en-US"/>
        </w:rPr>
      </w:pPr>
      <w:r w:rsidRPr="001A175F">
        <w:rPr>
          <w:b/>
          <w:sz w:val="28"/>
          <w:szCs w:val="28"/>
          <w:u w:val="single"/>
          <w:lang w:val="en-US"/>
        </w:rPr>
        <w:t>FLAT SPORT SRL</w:t>
      </w:r>
    </w:p>
    <w:p w:rsidR="001A175F" w:rsidRPr="001A175F" w:rsidRDefault="001A175F" w:rsidP="00BB26FE">
      <w:pPr>
        <w:spacing w:after="0"/>
        <w:jc w:val="both"/>
        <w:rPr>
          <w:b/>
          <w:sz w:val="28"/>
          <w:szCs w:val="28"/>
          <w:u w:val="single"/>
          <w:lang w:val="en-US"/>
        </w:rPr>
      </w:pPr>
      <w:r w:rsidRPr="001A175F">
        <w:rPr>
          <w:b/>
          <w:sz w:val="28"/>
          <w:szCs w:val="28"/>
          <w:u w:val="single"/>
          <w:lang w:val="en-US"/>
        </w:rPr>
        <w:t>UNICREDIT</w:t>
      </w:r>
    </w:p>
    <w:p w:rsidR="00EB20E2" w:rsidRDefault="001A175F" w:rsidP="00BB26FE">
      <w:pPr>
        <w:spacing w:after="0"/>
        <w:jc w:val="both"/>
        <w:rPr>
          <w:b/>
          <w:sz w:val="28"/>
          <w:szCs w:val="28"/>
          <w:u w:val="single"/>
          <w:lang w:val="en-US"/>
        </w:rPr>
      </w:pPr>
      <w:r w:rsidRPr="001A175F">
        <w:rPr>
          <w:b/>
          <w:sz w:val="28"/>
          <w:szCs w:val="28"/>
          <w:u w:val="single"/>
          <w:lang w:val="en-US"/>
        </w:rPr>
        <w:t>IBAN: IT 48B0200840320000102992378</w:t>
      </w:r>
    </w:p>
    <w:p w:rsidR="001A175F" w:rsidRDefault="001A175F" w:rsidP="00BB26FE">
      <w:pPr>
        <w:spacing w:after="0"/>
        <w:jc w:val="both"/>
        <w:rPr>
          <w:b/>
          <w:sz w:val="28"/>
          <w:szCs w:val="28"/>
          <w:u w:val="single"/>
          <w:lang w:val="en-US"/>
        </w:rPr>
      </w:pPr>
    </w:p>
    <w:p w:rsidR="001A175F" w:rsidRPr="001A175F" w:rsidRDefault="001A175F" w:rsidP="00BB26FE">
      <w:pPr>
        <w:spacing w:after="0"/>
        <w:jc w:val="both"/>
        <w:rPr>
          <w:b/>
          <w:sz w:val="28"/>
          <w:szCs w:val="28"/>
          <w:u w:val="single"/>
        </w:rPr>
      </w:pPr>
      <w:r w:rsidRPr="001A175F">
        <w:rPr>
          <w:b/>
          <w:sz w:val="28"/>
          <w:szCs w:val="28"/>
          <w:u w:val="single"/>
        </w:rPr>
        <w:t>Nel caso di mancata ricezione della ricevuta di versamento, l’iscrizione verrà annullata, NON SARANNO ACCETTATE ISCRIZIONI CON MODALITA’ DIVERSE</w:t>
      </w:r>
    </w:p>
    <w:p w:rsidR="00EB20E2" w:rsidRPr="001A175F" w:rsidRDefault="00EB20E2" w:rsidP="00BB26FE">
      <w:pPr>
        <w:spacing w:after="0"/>
        <w:jc w:val="both"/>
        <w:rPr>
          <w:b/>
          <w:sz w:val="28"/>
          <w:szCs w:val="28"/>
          <w:u w:val="single"/>
        </w:rPr>
      </w:pPr>
    </w:p>
    <w:p w:rsidR="003A7EC3" w:rsidRDefault="00BB26FE" w:rsidP="00BB26FE">
      <w:pPr>
        <w:spacing w:after="0"/>
        <w:jc w:val="both"/>
        <w:rPr>
          <w:b/>
          <w:sz w:val="24"/>
          <w:szCs w:val="24"/>
          <w:u w:val="single"/>
        </w:rPr>
      </w:pPr>
      <w:r w:rsidRPr="00BB26FE">
        <w:rPr>
          <w:b/>
          <w:sz w:val="28"/>
          <w:szCs w:val="28"/>
          <w:u w:val="single"/>
        </w:rPr>
        <w:t>OPERAZIONE PESO:</w:t>
      </w:r>
    </w:p>
    <w:p w:rsidR="003A7EC3" w:rsidRDefault="005B0C0A" w:rsidP="00DC1E97">
      <w:pPr>
        <w:tabs>
          <w:tab w:val="left" w:pos="2835"/>
        </w:tabs>
        <w:ind w:left="2835" w:hanging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>Venerdì</w:t>
      </w:r>
      <w:r w:rsidR="00571817">
        <w:rPr>
          <w:b/>
          <w:sz w:val="24"/>
          <w:szCs w:val="24"/>
        </w:rPr>
        <w:t xml:space="preserve"> 22 novembre</w:t>
      </w:r>
      <w:r w:rsidR="003A7EC3" w:rsidRPr="003A7EC3">
        <w:rPr>
          <w:b/>
          <w:sz w:val="24"/>
          <w:szCs w:val="24"/>
        </w:rPr>
        <w:t xml:space="preserve"> 201</w:t>
      </w:r>
      <w:r w:rsidR="00571817">
        <w:rPr>
          <w:b/>
          <w:sz w:val="24"/>
          <w:szCs w:val="24"/>
        </w:rPr>
        <w:t>9</w:t>
      </w:r>
      <w:r w:rsidR="003A7EC3">
        <w:rPr>
          <w:sz w:val="24"/>
          <w:szCs w:val="24"/>
        </w:rPr>
        <w:t xml:space="preserve"> dalle ore 15:00 alle ore 17:00: controllo documenti e operazione di pesa per tut</w:t>
      </w:r>
      <w:r w:rsidR="00907845">
        <w:rPr>
          <w:sz w:val="24"/>
          <w:szCs w:val="24"/>
        </w:rPr>
        <w:t>te le categorie in gara sabato 23</w:t>
      </w:r>
      <w:r w:rsidR="003A7EC3">
        <w:rPr>
          <w:sz w:val="24"/>
          <w:szCs w:val="24"/>
        </w:rPr>
        <w:t>, presso il Palaveliero, Via Alessandro Manzoni, San Giorgio a Cremano (NA).</w:t>
      </w:r>
      <w:r w:rsidR="00DC1E97" w:rsidRPr="00223AED">
        <w:rPr>
          <w:sz w:val="24"/>
          <w:szCs w:val="24"/>
        </w:rPr>
        <w:t>Per il cambio categoria l’atleta, dovrà versare direttamente in loco, una tassa di € 10.00 cosi come da delibera Federale.</w:t>
      </w:r>
    </w:p>
    <w:p w:rsidR="001A175F" w:rsidRDefault="00907845" w:rsidP="00DC1E97">
      <w:pPr>
        <w:tabs>
          <w:tab w:val="left" w:pos="2835"/>
        </w:tabs>
        <w:ind w:left="2835" w:hanging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>Sabato 23 novembre</w:t>
      </w:r>
      <w:r w:rsidR="003A7EC3" w:rsidRPr="003A7EC3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="003A7EC3">
        <w:rPr>
          <w:sz w:val="24"/>
          <w:szCs w:val="24"/>
        </w:rPr>
        <w:t xml:space="preserve"> dalle ore 15:00 alle ore 17:00: controllo documenti e operazione di pesa per tutte</w:t>
      </w:r>
      <w:r>
        <w:rPr>
          <w:sz w:val="24"/>
          <w:szCs w:val="24"/>
        </w:rPr>
        <w:t xml:space="preserve"> le categorie in gara domenica 24</w:t>
      </w:r>
      <w:r w:rsidR="003A7EC3">
        <w:rPr>
          <w:sz w:val="24"/>
          <w:szCs w:val="24"/>
        </w:rPr>
        <w:t>, presso il Palaveliero, Via Alessandro Manzoni, San Giorgio a Cremano (NA).</w:t>
      </w:r>
      <w:r w:rsidR="00DC1E97" w:rsidRPr="00223AED">
        <w:rPr>
          <w:sz w:val="24"/>
          <w:szCs w:val="24"/>
        </w:rPr>
        <w:t>Per il cambio categoria l’atleta, dovrà versare direttamente in loco, una tassa di € 10.00</w:t>
      </w:r>
      <w:r w:rsidR="00DC1E97">
        <w:rPr>
          <w:sz w:val="24"/>
          <w:szCs w:val="24"/>
        </w:rPr>
        <w:t xml:space="preserve"> cosi come da delibera Federale.</w:t>
      </w:r>
    </w:p>
    <w:p w:rsidR="001A175F" w:rsidRDefault="001A175F" w:rsidP="00BB26FE">
      <w:pPr>
        <w:spacing w:after="0"/>
        <w:jc w:val="both"/>
        <w:rPr>
          <w:b/>
          <w:sz w:val="24"/>
          <w:szCs w:val="24"/>
        </w:rPr>
      </w:pPr>
      <w:r w:rsidRPr="001A175F">
        <w:rPr>
          <w:b/>
          <w:sz w:val="24"/>
          <w:szCs w:val="24"/>
        </w:rPr>
        <w:t>Alle operazioni di peso gli atleti dovranno essere in possesso di documento di identità, attestazione d’identità pe</w:t>
      </w:r>
      <w:r w:rsidR="00907845">
        <w:rPr>
          <w:b/>
          <w:sz w:val="24"/>
          <w:szCs w:val="24"/>
        </w:rPr>
        <w:t>r i minorenni, tesseramento 2019/2020</w:t>
      </w:r>
      <w:r w:rsidRPr="001A175F">
        <w:rPr>
          <w:b/>
          <w:sz w:val="24"/>
          <w:szCs w:val="24"/>
        </w:rPr>
        <w:t xml:space="preserve"> (Tessera Federale)</w:t>
      </w:r>
      <w:r>
        <w:rPr>
          <w:b/>
          <w:sz w:val="24"/>
          <w:szCs w:val="24"/>
        </w:rPr>
        <w:t>.</w:t>
      </w:r>
    </w:p>
    <w:p w:rsidR="001A175F" w:rsidRDefault="001A175F" w:rsidP="00BB26FE">
      <w:pPr>
        <w:spacing w:after="0"/>
        <w:jc w:val="both"/>
        <w:rPr>
          <w:b/>
          <w:sz w:val="24"/>
          <w:szCs w:val="24"/>
        </w:rPr>
      </w:pPr>
    </w:p>
    <w:p w:rsidR="001A175F" w:rsidRDefault="001A175F" w:rsidP="00BB26F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Gli incontri si disputeranno su tre quadrati di gara regolamentari (mt 8x8) con l’ausilio del sistema a Corazze e Caschetti Elettronici Daedo, per tanto tutti gli atleti dovranno essere in possesso dei relativi calzari Daedo e di tutte le protezioni Obbligatorie OMOLOGATE, per la categoria CADETTI B è obbligatorio il caschetto con visiera protettiva.</w:t>
      </w:r>
    </w:p>
    <w:p w:rsidR="00E07E3A" w:rsidRDefault="00E07E3A" w:rsidP="00BB26FE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Per gli esordienti A e B </w:t>
      </w:r>
      <w:r w:rsidRPr="00E07E3A">
        <w:rPr>
          <w:b/>
          <w:sz w:val="24"/>
          <w:szCs w:val="24"/>
          <w:u w:val="single"/>
        </w:rPr>
        <w:t>è VIETATO IL CALCIO AL VISO</w:t>
      </w:r>
    </w:p>
    <w:p w:rsidR="00E07E3A" w:rsidRDefault="00E07E3A" w:rsidP="00BB26FE">
      <w:pPr>
        <w:spacing w:after="0"/>
        <w:jc w:val="both"/>
        <w:rPr>
          <w:b/>
          <w:sz w:val="24"/>
          <w:szCs w:val="24"/>
          <w:u w:val="single"/>
        </w:rPr>
      </w:pPr>
    </w:p>
    <w:p w:rsidR="00E07E3A" w:rsidRDefault="00E07E3A" w:rsidP="00BB26FE">
      <w:pPr>
        <w:spacing w:after="0"/>
        <w:jc w:val="both"/>
        <w:rPr>
          <w:b/>
          <w:sz w:val="28"/>
          <w:szCs w:val="28"/>
          <w:u w:val="single"/>
        </w:rPr>
      </w:pPr>
      <w:r w:rsidRPr="00E07E3A">
        <w:rPr>
          <w:b/>
          <w:sz w:val="28"/>
          <w:szCs w:val="28"/>
          <w:u w:val="single"/>
        </w:rPr>
        <w:t>PREMIAZIONI:</w:t>
      </w:r>
    </w:p>
    <w:p w:rsidR="00E07E3A" w:rsidRDefault="00E07E3A" w:rsidP="00E07E3A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Medaglia Atleti 1° 2° 3° 3° classificati per ogni categoria</w:t>
      </w:r>
    </w:p>
    <w:p w:rsidR="00E07E3A" w:rsidRDefault="00E07E3A" w:rsidP="00E07E3A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Coppa alle Società 1° 2° 3° 4° classificate – classi Cadetti A e B</w:t>
      </w:r>
    </w:p>
    <w:p w:rsidR="00E07E3A" w:rsidRDefault="00E07E3A" w:rsidP="00E07E3A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Coppa alle Società 1° 2° 3° 4° classificate – classi Junior e Senior</w:t>
      </w:r>
    </w:p>
    <w:p w:rsidR="00E07E3A" w:rsidRDefault="00E07E3A" w:rsidP="00E07E3A">
      <w:pPr>
        <w:spacing w:after="0"/>
        <w:jc w:val="both"/>
        <w:rPr>
          <w:sz w:val="28"/>
          <w:szCs w:val="28"/>
        </w:rPr>
      </w:pPr>
    </w:p>
    <w:p w:rsidR="00E07E3A" w:rsidRDefault="00E07E3A" w:rsidP="00E07E3A">
      <w:pPr>
        <w:spacing w:after="0"/>
        <w:jc w:val="both"/>
        <w:rPr>
          <w:b/>
          <w:sz w:val="28"/>
          <w:szCs w:val="28"/>
          <w:u w:val="single"/>
        </w:rPr>
      </w:pPr>
      <w:r w:rsidRPr="00E07E3A">
        <w:rPr>
          <w:b/>
          <w:sz w:val="28"/>
          <w:szCs w:val="28"/>
          <w:u w:val="single"/>
        </w:rPr>
        <w:t>ATTENZIONE</w:t>
      </w:r>
      <w:r>
        <w:rPr>
          <w:b/>
          <w:sz w:val="28"/>
          <w:szCs w:val="28"/>
          <w:u w:val="single"/>
        </w:rPr>
        <w:t>:</w:t>
      </w:r>
    </w:p>
    <w:p w:rsidR="00EB20E2" w:rsidRDefault="00E07E3A" w:rsidP="0031575E">
      <w:pPr>
        <w:spacing w:after="0"/>
        <w:jc w:val="both"/>
        <w:rPr>
          <w:sz w:val="24"/>
          <w:szCs w:val="24"/>
        </w:rPr>
      </w:pPr>
      <w:r w:rsidRPr="0031575E">
        <w:rPr>
          <w:sz w:val="24"/>
          <w:szCs w:val="24"/>
        </w:rPr>
        <w:t xml:space="preserve">Alla manifestazionepotranno partecipare tutte le società regolarmente affiliate FITA per l’anno sportivo in corso ed i rispettivi coach in possesso di idonea qualifica tecnica, </w:t>
      </w:r>
      <w:r w:rsidR="0031575E">
        <w:rPr>
          <w:sz w:val="24"/>
          <w:szCs w:val="24"/>
        </w:rPr>
        <w:t>regolarmente tesserati alla FITA</w:t>
      </w:r>
      <w:r w:rsidRPr="0031575E">
        <w:rPr>
          <w:sz w:val="24"/>
          <w:szCs w:val="24"/>
        </w:rPr>
        <w:t xml:space="preserve"> per l’anno incorso. Gli atleti dovranno essere in regola con il tesseramento econ la certificazione sanitaria per l’id</w:t>
      </w:r>
      <w:r w:rsidR="0031575E">
        <w:rPr>
          <w:sz w:val="24"/>
          <w:szCs w:val="24"/>
        </w:rPr>
        <w:t>oneità</w:t>
      </w:r>
      <w:r w:rsidRPr="0031575E">
        <w:rPr>
          <w:sz w:val="24"/>
          <w:szCs w:val="24"/>
        </w:rPr>
        <w:t xml:space="preserve"> agonistica. Per tutte le modalità di svolgimento delle operazioni preliminari, nonché per la regolamentare disputa degli incontri saranno applicate efaranno</w:t>
      </w:r>
      <w:r w:rsidR="0031575E">
        <w:rPr>
          <w:sz w:val="24"/>
          <w:szCs w:val="24"/>
        </w:rPr>
        <w:t xml:space="preserve"> fede le attuali norme e modi sta</w:t>
      </w:r>
      <w:r w:rsidRPr="0031575E">
        <w:rPr>
          <w:sz w:val="24"/>
          <w:szCs w:val="24"/>
        </w:rPr>
        <w:t>biliti dal RegolamentoFederale FITA. L’organizzazione si riserva la possibilità di accorpare e/o modificare alcune c</w:t>
      </w:r>
      <w:r w:rsidR="0031575E" w:rsidRPr="0031575E">
        <w:rPr>
          <w:sz w:val="24"/>
          <w:szCs w:val="24"/>
        </w:rPr>
        <w:t>ategorie qualora sia necessario.</w:t>
      </w:r>
    </w:p>
    <w:p w:rsidR="00907845" w:rsidRDefault="00907845" w:rsidP="0031575E">
      <w:pPr>
        <w:spacing w:after="0"/>
        <w:jc w:val="both"/>
        <w:rPr>
          <w:sz w:val="24"/>
          <w:szCs w:val="24"/>
        </w:rPr>
      </w:pPr>
    </w:p>
    <w:p w:rsidR="00907845" w:rsidRDefault="00907845" w:rsidP="0031575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Per INFO rivolgersi ai responsabili</w:t>
      </w:r>
      <w:r w:rsidR="00A724BF">
        <w:rPr>
          <w:sz w:val="24"/>
          <w:szCs w:val="24"/>
        </w:rPr>
        <w:t>:</w:t>
      </w:r>
    </w:p>
    <w:p w:rsidR="00907845" w:rsidRDefault="00A513C6" w:rsidP="00907845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07845">
        <w:rPr>
          <w:sz w:val="24"/>
          <w:szCs w:val="24"/>
        </w:rPr>
        <w:t xml:space="preserve">Gennaro Esposito </w:t>
      </w:r>
      <w:r w:rsidR="00907845">
        <w:rPr>
          <w:sz w:val="24"/>
          <w:szCs w:val="24"/>
        </w:rPr>
        <w:tab/>
      </w:r>
      <w:r w:rsidRPr="00907845">
        <w:rPr>
          <w:sz w:val="24"/>
          <w:szCs w:val="24"/>
        </w:rPr>
        <w:t>cel. 366/2086044</w:t>
      </w:r>
      <w:r w:rsidR="00A724BF">
        <w:rPr>
          <w:sz w:val="24"/>
          <w:szCs w:val="24"/>
        </w:rPr>
        <w:t xml:space="preserve"> responsabile UDG</w:t>
      </w:r>
    </w:p>
    <w:p w:rsidR="00A724BF" w:rsidRDefault="00A724BF" w:rsidP="00907845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M° Ludovico Caputo cell. 3470538873</w:t>
      </w:r>
      <w:r w:rsidR="000B1257">
        <w:rPr>
          <w:sz w:val="24"/>
          <w:szCs w:val="24"/>
        </w:rPr>
        <w:t xml:space="preserve"> Tecnico Palaveliero</w:t>
      </w:r>
    </w:p>
    <w:p w:rsidR="00A724BF" w:rsidRPr="00907845" w:rsidRDefault="00A724BF" w:rsidP="00907845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Dott. Cirpaolo Vecchione</w:t>
      </w:r>
      <w:r>
        <w:rPr>
          <w:sz w:val="24"/>
          <w:szCs w:val="24"/>
        </w:rPr>
        <w:tab/>
        <w:t>cell. 3312641267 per la logistica ed albe</w:t>
      </w:r>
      <w:r w:rsidR="00591944">
        <w:rPr>
          <w:sz w:val="24"/>
          <w:szCs w:val="24"/>
        </w:rPr>
        <w:t>r</w:t>
      </w:r>
      <w:r>
        <w:rPr>
          <w:sz w:val="24"/>
          <w:szCs w:val="24"/>
        </w:rPr>
        <w:t>ghi</w:t>
      </w:r>
    </w:p>
    <w:p w:rsidR="00A513C6" w:rsidRDefault="00A513C6" w:rsidP="0031575E">
      <w:pPr>
        <w:spacing w:after="0"/>
        <w:jc w:val="both"/>
        <w:rPr>
          <w:sz w:val="24"/>
          <w:szCs w:val="24"/>
        </w:rPr>
      </w:pPr>
    </w:p>
    <w:p w:rsidR="00A513C6" w:rsidRPr="00A513C6" w:rsidRDefault="00A513C6" w:rsidP="0031575E">
      <w:pPr>
        <w:spacing w:after="0"/>
        <w:jc w:val="both"/>
        <w:rPr>
          <w:b/>
          <w:sz w:val="28"/>
          <w:szCs w:val="28"/>
          <w:u w:val="single"/>
        </w:rPr>
      </w:pPr>
      <w:r w:rsidRPr="00A513C6">
        <w:rPr>
          <w:b/>
          <w:sz w:val="28"/>
          <w:szCs w:val="28"/>
          <w:u w:val="single"/>
        </w:rPr>
        <w:t>HOTEL:</w:t>
      </w:r>
      <w:r w:rsidR="002F28FE">
        <w:t>4.4 Equipaggiamento Le corazze Daedo PSS e i caschetti con visiera saranno forniti dall’organizzazione. Tutte le altre protezioni, compresi i parapiedi elettronici dovranno essere portati dalla società. Ricordiamo che tutto l’abbigliamento e le protezioni dovranno essere omologa</w:t>
      </w:r>
    </w:p>
    <w:p w:rsidR="00A513C6" w:rsidRDefault="00A513C6" w:rsidP="0031575E">
      <w:pPr>
        <w:spacing w:after="0"/>
        <w:jc w:val="both"/>
        <w:rPr>
          <w:sz w:val="24"/>
          <w:szCs w:val="24"/>
        </w:rPr>
      </w:pPr>
    </w:p>
    <w:p w:rsidR="00092728" w:rsidRDefault="00092728" w:rsidP="0031575E">
      <w:pPr>
        <w:spacing w:after="0"/>
        <w:jc w:val="both"/>
        <w:rPr>
          <w:sz w:val="24"/>
          <w:szCs w:val="24"/>
        </w:rPr>
      </w:pPr>
    </w:p>
    <w:p w:rsidR="00092728" w:rsidRDefault="00092728" w:rsidP="0031575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92728" w:rsidRPr="0031575E" w:rsidRDefault="00092728" w:rsidP="0031575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lang w:eastAsia="it-IT"/>
        </w:rPr>
        <w:drawing>
          <wp:inline distT="0" distB="0" distL="0" distR="0">
            <wp:extent cx="1874520" cy="1143000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2728" w:rsidRPr="0031575E" w:rsidSect="00EB20E2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0E4" w:rsidRDefault="004F40E4" w:rsidP="003F749C">
      <w:pPr>
        <w:spacing w:after="0" w:line="240" w:lineRule="auto"/>
      </w:pPr>
      <w:r>
        <w:separator/>
      </w:r>
    </w:p>
  </w:endnote>
  <w:endnote w:type="continuationSeparator" w:id="1">
    <w:p w:rsidR="004F40E4" w:rsidRDefault="004F40E4" w:rsidP="003F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0E4" w:rsidRDefault="004F40E4" w:rsidP="003F749C">
      <w:pPr>
        <w:spacing w:after="0" w:line="240" w:lineRule="auto"/>
      </w:pPr>
      <w:r>
        <w:separator/>
      </w:r>
    </w:p>
  </w:footnote>
  <w:footnote w:type="continuationSeparator" w:id="1">
    <w:p w:rsidR="004F40E4" w:rsidRDefault="004F40E4" w:rsidP="003F7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5014"/>
    <w:multiLevelType w:val="hybridMultilevel"/>
    <w:tmpl w:val="68249760"/>
    <w:lvl w:ilvl="0" w:tplc="0B8AE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C5A63"/>
    <w:multiLevelType w:val="hybridMultilevel"/>
    <w:tmpl w:val="BE1A6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21B0"/>
    <w:rsid w:val="000606DC"/>
    <w:rsid w:val="00092728"/>
    <w:rsid w:val="000B1257"/>
    <w:rsid w:val="000E0EF2"/>
    <w:rsid w:val="000F59D7"/>
    <w:rsid w:val="00190B5B"/>
    <w:rsid w:val="001A175F"/>
    <w:rsid w:val="002F28FE"/>
    <w:rsid w:val="0031575E"/>
    <w:rsid w:val="003A7EC3"/>
    <w:rsid w:val="003F749C"/>
    <w:rsid w:val="004621B0"/>
    <w:rsid w:val="004C0DDC"/>
    <w:rsid w:val="004E759A"/>
    <w:rsid w:val="004F29AF"/>
    <w:rsid w:val="004F40E4"/>
    <w:rsid w:val="00571817"/>
    <w:rsid w:val="00591944"/>
    <w:rsid w:val="005B0C0A"/>
    <w:rsid w:val="005E7794"/>
    <w:rsid w:val="00723677"/>
    <w:rsid w:val="007A0A57"/>
    <w:rsid w:val="00883FC2"/>
    <w:rsid w:val="008F5DEB"/>
    <w:rsid w:val="00907845"/>
    <w:rsid w:val="009A05ED"/>
    <w:rsid w:val="00A513C6"/>
    <w:rsid w:val="00A724BF"/>
    <w:rsid w:val="00AB2906"/>
    <w:rsid w:val="00B16A54"/>
    <w:rsid w:val="00B245B6"/>
    <w:rsid w:val="00BB26FE"/>
    <w:rsid w:val="00BE5317"/>
    <w:rsid w:val="00DC1E97"/>
    <w:rsid w:val="00E07E3A"/>
    <w:rsid w:val="00E1669F"/>
    <w:rsid w:val="00E21A34"/>
    <w:rsid w:val="00EB20E2"/>
    <w:rsid w:val="00EF0512"/>
    <w:rsid w:val="00F15FB9"/>
    <w:rsid w:val="00F71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29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7E3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F74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749C"/>
  </w:style>
  <w:style w:type="paragraph" w:styleId="Pidipagina">
    <w:name w:val="footer"/>
    <w:basedOn w:val="Normale"/>
    <w:link w:val="PidipaginaCarattere"/>
    <w:uiPriority w:val="99"/>
    <w:semiHidden/>
    <w:unhideWhenUsed/>
    <w:rsid w:val="003F74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74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CERINO</dc:creator>
  <cp:lastModifiedBy>Geek</cp:lastModifiedBy>
  <cp:revision>15</cp:revision>
  <dcterms:created xsi:type="dcterms:W3CDTF">2019-09-05T19:40:00Z</dcterms:created>
  <dcterms:modified xsi:type="dcterms:W3CDTF">2019-10-31T16:58:00Z</dcterms:modified>
</cp:coreProperties>
</file>